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D9" w:rsidRDefault="00E806FD" w:rsidP="004F012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</w:t>
      </w:r>
      <w:r w:rsidR="004F01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="00E963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01497">
        <w:rPr>
          <w:rFonts w:ascii="Times New Roman" w:eastAsia="Times New Roman" w:hAnsi="Times New Roman"/>
          <w:b/>
          <w:sz w:val="24"/>
          <w:szCs w:val="24"/>
          <w:lang w:eastAsia="ru-RU"/>
        </w:rPr>
        <w:t>курса «Экология животных</w:t>
      </w:r>
      <w:r w:rsidR="00E963D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F0125" w:rsidRDefault="00E963D9" w:rsidP="004F0125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4116F1">
        <w:rPr>
          <w:rFonts w:ascii="Times New Roman" w:hAnsi="Times New Roman"/>
          <w:b/>
          <w:sz w:val="24"/>
          <w:szCs w:val="24"/>
        </w:rPr>
        <w:t xml:space="preserve">                           для 7</w:t>
      </w:r>
      <w:r w:rsidR="004F0125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E24CF1" w:rsidRPr="00E24CF1" w:rsidRDefault="00717FA3" w:rsidP="00E24CF1">
      <w:pPr>
        <w:shd w:val="clear" w:color="auto" w:fill="FFFFFF"/>
        <w:spacing w:after="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17FA3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301497">
        <w:rPr>
          <w:rFonts w:ascii="Times New Roman" w:hAnsi="Times New Roman"/>
          <w:sz w:val="24"/>
          <w:szCs w:val="24"/>
        </w:rPr>
        <w:t xml:space="preserve"> курсу «Экология животных» для  7</w:t>
      </w:r>
      <w:r w:rsidRPr="00717FA3">
        <w:rPr>
          <w:rFonts w:ascii="Times New Roman" w:hAnsi="Times New Roman"/>
          <w:sz w:val="24"/>
          <w:szCs w:val="24"/>
        </w:rPr>
        <w:t xml:space="preserve"> класса составлена в соответствии с требованиями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7FA3">
        <w:rPr>
          <w:rFonts w:ascii="Times New Roman" w:hAnsi="Times New Roman"/>
          <w:sz w:val="24"/>
          <w:szCs w:val="24"/>
        </w:rPr>
        <w:t>регионального компонента государственного образовательного стандарта 2006 г</w:t>
      </w:r>
      <w:r w:rsidR="00E24CF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Факультативный курс составлен на основе Программы элективных курсов. Биология. 6-9 классы. </w:t>
      </w:r>
      <w:proofErr w:type="spellStart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>Предпрофильное</w:t>
      </w:r>
      <w:proofErr w:type="spellEnd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обучение. Сборник 1/авт.-сост. В.И. </w:t>
      </w:r>
      <w:proofErr w:type="spellStart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>Сивоглазов</w:t>
      </w:r>
      <w:proofErr w:type="spellEnd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 xml:space="preserve">, И.Б. </w:t>
      </w:r>
      <w:proofErr w:type="spellStart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>Морзунова</w:t>
      </w:r>
      <w:proofErr w:type="spellEnd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>. – М.: Дрофа, 2007. – 176с.</w:t>
      </w:r>
    </w:p>
    <w:p w:rsidR="00717FA3" w:rsidRPr="00E24CF1" w:rsidRDefault="00717FA3" w:rsidP="00717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7FA3" w:rsidRPr="004116F1" w:rsidRDefault="00717FA3" w:rsidP="004116F1">
      <w:pPr>
        <w:shd w:val="clear" w:color="auto" w:fill="FFFFFF"/>
        <w:spacing w:line="300" w:lineRule="atLeast"/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116F1">
        <w:rPr>
          <w:rFonts w:ascii="Times New Roman" w:hAnsi="Times New Roman"/>
          <w:b/>
          <w:sz w:val="24"/>
          <w:szCs w:val="24"/>
        </w:rPr>
        <w:t xml:space="preserve"> Цель: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4116F1" w:rsidRPr="004116F1">
        <w:rPr>
          <w:rFonts w:ascii="Times New Roman" w:hAnsi="Times New Roman"/>
          <w:sz w:val="24"/>
          <w:szCs w:val="24"/>
        </w:rPr>
        <w:t>формирование у учащихся интереса к изучению животных. Логика изучения животных основана на схеме: среда обитания, особенности строения, уникальные особенности строения, уникальные особенности поведения, значение в жизни человека (животные – символы). В процессе реализации программы курса предполагается активная поисковая деятельность учащихся при работе с различными источниками информации (фильмы, экскурсии, книги, рассказы ученых и</w:t>
      </w:r>
      <w:r w:rsidR="004116F1">
        <w:t xml:space="preserve"> т.д.).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E963D9" w:rsidRPr="00E963D9">
        <w:rPr>
          <w:rFonts w:ascii="Times New Roman" w:hAnsi="Times New Roman"/>
          <w:sz w:val="24"/>
          <w:szCs w:val="24"/>
        </w:rPr>
        <w:t>Особенность данной программы: увеличение объема экологического содержания, усиление внимания к биологическому раз</w:t>
      </w:r>
      <w:r w:rsidR="004116F1">
        <w:rPr>
          <w:rFonts w:ascii="Times New Roman" w:hAnsi="Times New Roman"/>
          <w:sz w:val="24"/>
          <w:szCs w:val="24"/>
        </w:rPr>
        <w:t>нообразию животных местного края , планеты;</w:t>
      </w:r>
      <w:r w:rsidR="00E963D9" w:rsidRPr="00E963D9">
        <w:rPr>
          <w:rFonts w:ascii="Times New Roman" w:hAnsi="Times New Roman"/>
          <w:sz w:val="24"/>
          <w:szCs w:val="24"/>
        </w:rPr>
        <w:t xml:space="preserve"> воспитание патриотизма, бережного отношения к природе, всестороннее развитой личности нового поколения</w:t>
      </w:r>
      <w:r w:rsidR="00E963D9">
        <w:rPr>
          <w:rFonts w:ascii="Times New Roman" w:hAnsi="Times New Roman"/>
          <w:sz w:val="24"/>
          <w:szCs w:val="24"/>
        </w:rPr>
        <w:t>.</w:t>
      </w:r>
      <w:r w:rsidR="004F0125" w:rsidRPr="00E963D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6E2524" w:rsidRDefault="00717FA3" w:rsidP="006E25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F0125" w:rsidRPr="00E963D9">
        <w:rPr>
          <w:rFonts w:ascii="Times New Roman" w:hAnsi="Times New Roman"/>
          <w:sz w:val="24"/>
          <w:szCs w:val="24"/>
        </w:rPr>
        <w:t xml:space="preserve">Программа состоит из обязательных разделов: </w:t>
      </w:r>
      <w:r w:rsidR="004F0125" w:rsidRPr="00E96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F0125" w:rsidRPr="00E963D9">
        <w:rPr>
          <w:rFonts w:ascii="Times New Roman" w:hAnsi="Times New Roman"/>
          <w:sz w:val="24"/>
          <w:szCs w:val="24"/>
        </w:rPr>
        <w:t>«Требования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 w:rsidR="004F0125" w:rsidRPr="00E963D9">
        <w:rPr>
          <w:rFonts w:ascii="Times New Roman" w:hAnsi="Times New Roman"/>
          <w:b/>
          <w:sz w:val="24"/>
          <w:szCs w:val="24"/>
        </w:rPr>
        <w:t xml:space="preserve"> </w:t>
      </w:r>
      <w:r w:rsidR="006E2524">
        <w:rPr>
          <w:rFonts w:ascii="Times New Roman" w:hAnsi="Times New Roman"/>
          <w:sz w:val="24"/>
          <w:szCs w:val="24"/>
        </w:rPr>
        <w:t>«Критерии оценивания»</w:t>
      </w:r>
    </w:p>
    <w:p w:rsidR="004F0125" w:rsidRPr="006E2524" w:rsidRDefault="00E963D9" w:rsidP="006E25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в учебном пла</w:t>
      </w:r>
      <w:r w:rsidR="00301497">
        <w:rPr>
          <w:rFonts w:ascii="Times New Roman" w:eastAsia="Times New Roman" w:hAnsi="Times New Roman"/>
          <w:sz w:val="24"/>
          <w:szCs w:val="24"/>
          <w:lang w:eastAsia="ru-RU"/>
        </w:rPr>
        <w:t>не школы (35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</w:t>
      </w:r>
      <w:r w:rsidR="00301497">
        <w:rPr>
          <w:rFonts w:ascii="Times New Roman" w:eastAsia="Times New Roman" w:hAnsi="Times New Roman"/>
          <w:sz w:val="24"/>
          <w:szCs w:val="24"/>
          <w:lang w:eastAsia="ru-RU"/>
        </w:rPr>
        <w:t>бных недель)  1 час</w:t>
      </w:r>
      <w:r w:rsidR="006E2524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неделю.</w:t>
      </w:r>
    </w:p>
    <w:sectPr w:rsidR="004F0125" w:rsidRPr="006E2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714DD"/>
    <w:multiLevelType w:val="hybridMultilevel"/>
    <w:tmpl w:val="326A5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01497"/>
    <w:rsid w:val="004116F1"/>
    <w:rsid w:val="004F0125"/>
    <w:rsid w:val="006D40BB"/>
    <w:rsid w:val="006E2524"/>
    <w:rsid w:val="00717FA3"/>
    <w:rsid w:val="00E24CF1"/>
    <w:rsid w:val="00E806FD"/>
    <w:rsid w:val="00E9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1331</Characters>
  <Application>Microsoft Office Word</Application>
  <DocSecurity>0</DocSecurity>
  <Lines>11</Lines>
  <Paragraphs>3</Paragraphs>
  <ScaleCrop>false</ScaleCrop>
  <Company>Curnos™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2016-12-02T12:19:00Z</dcterms:created>
  <dcterms:modified xsi:type="dcterms:W3CDTF">2017-09-27T16:51:00Z</dcterms:modified>
</cp:coreProperties>
</file>